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</w:rPr>
      </w:r>
    </w:p>
    <w:p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tbl>
      <w:tblPr>
        <w:tblpPr w:horzAnchor="text" w:tblpXSpec="left" w:vertAnchor="text" w:tblpY="1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8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 законе Алтайского края                        </w:t>
            </w:r>
            <w:r>
              <w:rPr>
                <w:rFonts w:ascii="PT Astra Serif" w:hAnsi="PT Astra Serif" w:eastAsia="Calibri"/>
                <w:szCs w:val="28"/>
                <w:lang w:eastAsia="en-US"/>
              </w:rPr>
              <w:t xml:space="preserve">«</w:t>
            </w:r>
            <w:r>
              <w:rPr>
                <w:rFonts w:ascii="PT Astra Serif" w:hAnsi="PT Astra Serif"/>
                <w:szCs w:val="28"/>
              </w:rPr>
              <w:t xml:space="preserve">О внесении изменений в отдельные законы Алтайского края</w:t>
            </w:r>
            <w:r>
              <w:rPr>
                <w:rFonts w:ascii="PT Astra Serif" w:hAnsi="PT Astra Serif"/>
                <w:szCs w:val="28"/>
              </w:rPr>
              <w:t xml:space="preserve">»</w:t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rPr>
          <w:rFonts w:ascii="PT Astra Serif" w:hAnsi="PT Astra Serif"/>
          <w:highlight w:val="none"/>
        </w:rPr>
      </w:pPr>
      <w:r>
        <w:rPr>
          <w:rFonts w:ascii="PT Astra Serif" w:hAnsi="PT Astra Serif"/>
          <w:szCs w:val="28"/>
        </w:rPr>
        <w:t xml:space="preserve">                                                      Проект</w:t>
      </w:r>
      <w:r>
        <w:rPr>
          <w:rFonts w:ascii="PT Astra Serif" w:hAnsi="PT Astra Serif"/>
          <w:szCs w:val="28"/>
        </w:rPr>
        <w:br w:type="textWrapping" w:clear="all"/>
      </w:r>
      <w:r>
        <w:rPr>
          <w:rFonts w:ascii="PT Astra Serif" w:hAnsi="PT Astra Serif"/>
          <w:highlight w:val="none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  <w:szCs w:val="28"/>
          <w:highlight w:val="none"/>
        </w:rPr>
      </w:r>
      <w:r>
        <w:rPr>
          <w:rFonts w:ascii="PT Astra Serif" w:hAnsi="PT Astra Serif"/>
          <w:szCs w:val="28"/>
          <w:highlight w:val="none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</w:t>
      </w:r>
      <w:hyperlink r:id="rId15" w:tooltip="consultantplus://offline/ref=D087CA541B831954FD26C57515B00267E5FD22384A0309CE531AE6E0D2FEF70F34BAF1D26EFB6345F3DF63J37EB" w:history="1">
        <w:r>
          <w:rPr>
            <w:rFonts w:ascii="PT Astra Serif" w:hAnsi="PT Astra Serif"/>
            <w:szCs w:val="28"/>
          </w:rPr>
          <w:t xml:space="preserve">статьей 73</w:t>
        </w:r>
      </w:hyperlink>
      <w:r>
        <w:rPr>
          <w:rFonts w:ascii="PT Astra Serif" w:hAnsi="PT Astra Serif"/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 Принять </w:t>
      </w:r>
      <w:hyperlink r:id="rId16" w:tooltip="consultantplus://offline/ref=D087CA541B831954FD26C57515B00267E5FD22384B090EC95F1AE6E0D2FEF70FJ374B" w:history="1">
        <w:r>
          <w:rPr>
            <w:rFonts w:ascii="PT Astra Serif" w:hAnsi="PT Astra Serif"/>
            <w:szCs w:val="28"/>
          </w:rPr>
          <w:t xml:space="preserve">закон</w:t>
        </w:r>
      </w:hyperlink>
      <w:r>
        <w:rPr>
          <w:rFonts w:ascii="PT Astra Serif" w:hAnsi="PT Astra Serif"/>
          <w:szCs w:val="28"/>
        </w:rPr>
        <w:t xml:space="preserve"> Алтайского края </w:t>
      </w: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color w:val="000000"/>
          <w:szCs w:val="28"/>
        </w:rPr>
        <w:t xml:space="preserve">О внесении изменений в отдельные законы Алтайского края</w:t>
      </w:r>
      <w:r>
        <w:rPr>
          <w:rFonts w:ascii="PT Astra Serif" w:hAnsi="PT Astra Serif"/>
          <w:szCs w:val="28"/>
        </w:rPr>
        <w:t xml:space="preserve">».</w:t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 Направить указанный </w:t>
      </w:r>
      <w:hyperlink r:id="rId17" w:tooltip="consultantplus://offline/ref=D087CA541B831954FD26C57515B00267E5FD22384B090EC95F1AE6E0D2FEF70FJ374B" w:history="1">
        <w:r>
          <w:rPr>
            <w:rFonts w:ascii="PT Astra Serif" w:hAnsi="PT Astra Serif"/>
            <w:szCs w:val="28"/>
          </w:rPr>
          <w:t xml:space="preserve">Закон</w:t>
        </w:r>
      </w:hyperlink>
      <w:r>
        <w:rPr>
          <w:rFonts w:ascii="PT Astra Serif" w:hAnsi="PT Astra Serif"/>
          <w:szCs w:val="28"/>
        </w:rPr>
        <w:t xml:space="preserve"> Губернатору Алтайского края для подписания и обнародования в установленном порядке.</w:t>
      </w:r>
      <w:r>
        <w:rPr>
          <w:rFonts w:ascii="PT Astra Serif" w:hAnsi="PT Astra Serif"/>
          <w:szCs w:val="28"/>
        </w:rPr>
      </w:r>
    </w:p>
    <w:p>
      <w:pPr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Председатель </w:t>
      </w:r>
      <w:r>
        <w:rPr>
          <w:rFonts w:ascii="PT Astra Serif" w:hAnsi="PT Astra Serif"/>
          <w:szCs w:val="28"/>
        </w:rPr>
        <w:t xml:space="preserve">Алтайского</w:t>
      </w:r>
      <w:r>
        <w:rPr>
          <w:rFonts w:ascii="PT Astra Serif" w:hAnsi="PT Astra Serif"/>
          <w:szCs w:val="28"/>
        </w:rPr>
        <w:t xml:space="preserve"> крае</w:t>
      </w:r>
      <w:bookmarkStart w:id="0" w:name="_GoBack"/>
      <w:r/>
      <w:bookmarkEnd w:id="0"/>
      <w:r>
        <w:rPr>
          <w:rFonts w:ascii="PT Astra Serif" w:hAnsi="PT Astra Serif"/>
          <w:szCs w:val="28"/>
        </w:rPr>
        <w:t xml:space="preserve">вого</w:t>
      </w:r>
      <w:r>
        <w:rPr>
          <w:rFonts w:ascii="PT Astra Serif" w:hAnsi="PT Astra Serif"/>
          <w:szCs w:val="28"/>
        </w:rPr>
      </w:r>
    </w:p>
    <w:p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Законодательного Собрания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 xml:space="preserve">       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 А.А. Романенко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802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</w:p>
  <w:tbl>
    <w:tblPr>
      <w:tblStyle w:val="801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94"/>
    <w:next w:val="79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97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97"/>
    <w:link w:val="79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94"/>
    <w:next w:val="79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9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94"/>
    <w:next w:val="79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97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97"/>
    <w:link w:val="79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94"/>
    <w:next w:val="79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9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94"/>
    <w:next w:val="79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9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94"/>
    <w:next w:val="79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9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94"/>
    <w:next w:val="79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9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9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94"/>
    <w:next w:val="79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97"/>
    <w:link w:val="34"/>
    <w:uiPriority w:val="10"/>
    <w:rPr>
      <w:sz w:val="48"/>
      <w:szCs w:val="48"/>
    </w:rPr>
  </w:style>
  <w:style w:type="paragraph" w:styleId="36">
    <w:name w:val="Subtitle"/>
    <w:basedOn w:val="794"/>
    <w:next w:val="79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97"/>
    <w:link w:val="36"/>
    <w:uiPriority w:val="11"/>
    <w:rPr>
      <w:sz w:val="24"/>
      <w:szCs w:val="24"/>
    </w:rPr>
  </w:style>
  <w:style w:type="paragraph" w:styleId="38">
    <w:name w:val="Quote"/>
    <w:basedOn w:val="794"/>
    <w:next w:val="7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94"/>
    <w:next w:val="7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97"/>
    <w:link w:val="802"/>
    <w:uiPriority w:val="99"/>
  </w:style>
  <w:style w:type="character" w:styleId="45">
    <w:name w:val="Footer Char"/>
    <w:basedOn w:val="797"/>
    <w:link w:val="804"/>
    <w:uiPriority w:val="99"/>
  </w:style>
  <w:style w:type="paragraph" w:styleId="46">
    <w:name w:val="Caption"/>
    <w:basedOn w:val="794"/>
    <w:next w:val="7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04"/>
    <w:uiPriority w:val="99"/>
  </w:style>
  <w:style w:type="table" w:styleId="49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9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97"/>
    <w:uiPriority w:val="99"/>
    <w:unhideWhenUsed/>
    <w:rPr>
      <w:vertAlign w:val="superscript"/>
    </w:rPr>
  </w:style>
  <w:style w:type="paragraph" w:styleId="178">
    <w:name w:val="endnote text"/>
    <w:basedOn w:val="79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97"/>
    <w:uiPriority w:val="99"/>
    <w:semiHidden/>
    <w:unhideWhenUsed/>
    <w:rPr>
      <w:vertAlign w:val="superscript"/>
    </w:rPr>
  </w:style>
  <w:style w:type="paragraph" w:styleId="181">
    <w:name w:val="toc 1"/>
    <w:basedOn w:val="794"/>
    <w:next w:val="79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94"/>
    <w:next w:val="79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94"/>
    <w:next w:val="79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94"/>
    <w:next w:val="79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94"/>
    <w:next w:val="79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94"/>
    <w:next w:val="79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94"/>
    <w:next w:val="79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94"/>
    <w:next w:val="79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94"/>
    <w:next w:val="79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94"/>
    <w:next w:val="794"/>
    <w:uiPriority w:val="99"/>
    <w:unhideWhenUsed/>
    <w:pPr>
      <w:spacing w:after="0" w:afterAutospacing="0"/>
    </w:pPr>
  </w:style>
  <w:style w:type="paragraph" w:styleId="79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95">
    <w:name w:val="Heading 2"/>
    <w:basedOn w:val="794"/>
    <w:next w:val="794"/>
    <w:link w:val="808"/>
    <w:qFormat/>
    <w:pPr>
      <w:jc w:val="center"/>
      <w:keepNext/>
      <w:outlineLvl w:val="1"/>
    </w:pPr>
    <w:rPr>
      <w:b/>
      <w:spacing w:val="80"/>
      <w:sz w:val="36"/>
    </w:rPr>
  </w:style>
  <w:style w:type="paragraph" w:styleId="796">
    <w:name w:val="Heading 5"/>
    <w:basedOn w:val="794"/>
    <w:next w:val="794"/>
    <w:link w:val="800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Заголовок 5 Знак"/>
    <w:basedOn w:val="797"/>
    <w:link w:val="796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801">
    <w:name w:val="Table Grid"/>
    <w:basedOn w:val="798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02">
    <w:name w:val="Header"/>
    <w:basedOn w:val="794"/>
    <w:link w:val="8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03" w:customStyle="1">
    <w:name w:val="Верхний колонтитул Знак"/>
    <w:basedOn w:val="797"/>
    <w:link w:val="80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04">
    <w:name w:val="Footer"/>
    <w:basedOn w:val="794"/>
    <w:link w:val="8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05" w:customStyle="1">
    <w:name w:val="Нижний колонтитул Знак"/>
    <w:basedOn w:val="797"/>
    <w:link w:val="80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06">
    <w:name w:val="Balloon Text"/>
    <w:basedOn w:val="794"/>
    <w:link w:val="80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07" w:customStyle="1">
    <w:name w:val="Текст выноски Знак"/>
    <w:basedOn w:val="797"/>
    <w:link w:val="80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08" w:customStyle="1">
    <w:name w:val="Заголовок 2 Знак"/>
    <w:basedOn w:val="797"/>
    <w:link w:val="795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809">
    <w:name w:val="Placeholder Text"/>
    <w:basedOn w:val="797"/>
    <w:uiPriority w:val="99"/>
    <w:semiHidden/>
    <w:rPr>
      <w:color w:val="808080"/>
    </w:rPr>
  </w:style>
  <w:style w:type="character" w:styleId="810">
    <w:name w:val="Emphasis"/>
    <w:qFormat/>
    <w:rPr>
      <w:i/>
      <w:iCs/>
    </w:rPr>
  </w:style>
  <w:style w:type="character" w:styleId="811">
    <w:name w:val="Hyperlink"/>
    <w:basedOn w:val="797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hyperlink" Target="consultantplus://offline/ref=D087CA541B831954FD26C57515B00267E5FD22384A0309CE531AE6E0D2FEF70F34BAF1D26EFB6345F3DF63J37EB" TargetMode="External"/><Relationship Id="rId16" Type="http://schemas.openxmlformats.org/officeDocument/2006/relationships/hyperlink" Target="consultantplus://offline/ref=D087CA541B831954FD26C57515B00267E5FD22384B090EC95F1AE6E0D2FEF70FJ374B" TargetMode="External"/><Relationship Id="rId17" Type="http://schemas.openxmlformats.org/officeDocument/2006/relationships/hyperlink" Target="consultantplus://offline/ref=D087CA541B831954FD26C57515B00267E5FD22384B090EC95F1AE6E0D2FEF70FJ374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AEA8-9F3F-46DA-92B4-80169702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22</cp:revision>
  <dcterms:created xsi:type="dcterms:W3CDTF">2018-12-17T05:46:00Z</dcterms:created>
  <dcterms:modified xsi:type="dcterms:W3CDTF">2024-12-04T05:21:29Z</dcterms:modified>
</cp:coreProperties>
</file>